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spacing w:beforeLines="50" w:afterLines="50"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柳州市人才生活补助申请审核表</w:t>
      </w:r>
    </w:p>
    <w:tbl>
      <w:tblPr>
        <w:tblStyle w:val="4"/>
        <w:tblW w:w="104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0"/>
        <w:gridCol w:w="1673"/>
        <w:gridCol w:w="601"/>
        <w:gridCol w:w="931"/>
        <w:gridCol w:w="656"/>
        <w:gridCol w:w="1436"/>
        <w:gridCol w:w="643"/>
        <w:gridCol w:w="969"/>
        <w:gridCol w:w="606"/>
        <w:gridCol w:w="39"/>
        <w:gridCol w:w="15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证件类型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证件号码</w:t>
            </w:r>
          </w:p>
        </w:tc>
        <w:tc>
          <w:tcPr>
            <w:tcW w:w="3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全日制教育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毕业院校及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院校（专业）类别</w:t>
            </w:r>
          </w:p>
        </w:tc>
        <w:tc>
          <w:tcPr>
            <w:tcW w:w="68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□一流建设高校         □非一流高校的一流建设学科          </w:t>
            </w:r>
          </w:p>
          <w:p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□国际一流大学（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权威机构综合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排名前500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）   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38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现职务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6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是否全职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工作合同起始时间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工作合同终止时间</w:t>
            </w:r>
          </w:p>
        </w:tc>
        <w:tc>
          <w:tcPr>
            <w:tcW w:w="3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工作单位类别</w:t>
            </w: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□企业  □学校  □医院  □科研院所  □自主创业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30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社会保险参保地</w:t>
            </w:r>
          </w:p>
        </w:tc>
        <w:tc>
          <w:tcPr>
            <w:tcW w:w="21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单位联系人及联系电话</w:t>
            </w:r>
          </w:p>
        </w:tc>
        <w:tc>
          <w:tcPr>
            <w:tcW w:w="379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47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工作经历（从首次参加工作开始填写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不够填写可另附页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6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46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2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申请补贴金额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申请补贴税额</w:t>
            </w:r>
          </w:p>
        </w:tc>
        <w:tc>
          <w:tcPr>
            <w:tcW w:w="20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补贴计发年月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用人单位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9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6157"/>
              </w:tabs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tabs>
                <w:tab w:val="left" w:pos="6202"/>
              </w:tabs>
              <w:spacing w:line="4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                     （盖章）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 xml:space="preserve">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  <w:jc w:val="center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辖区人力资源和社会保障局/主管部门/市人力资源和社会保障局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审批意见</w:t>
            </w:r>
          </w:p>
        </w:tc>
        <w:tc>
          <w:tcPr>
            <w:tcW w:w="90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420" w:firstLineChars="20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经审核，该同志符合柳州市人才生活补助条件，同意发放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eastAsia="zh-CN"/>
              </w:rPr>
              <w:t>人才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生活补助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元整，补贴税额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元整，合计补贴金额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元整，每季度发放一次。</w:t>
            </w:r>
          </w:p>
          <w:p>
            <w:pPr>
              <w:widowControl/>
              <w:tabs>
                <w:tab w:val="left" w:pos="6202"/>
              </w:tabs>
              <w:spacing w:line="440" w:lineRule="exact"/>
              <w:ind w:firstLine="5985" w:firstLineChars="28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（盖章）</w:t>
            </w:r>
          </w:p>
          <w:p>
            <w:pPr>
              <w:widowControl/>
              <w:spacing w:line="440" w:lineRule="exact"/>
              <w:ind w:firstLine="5775" w:firstLineChars="275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年   月   日</w:t>
            </w:r>
          </w:p>
        </w:tc>
      </w:tr>
    </w:tbl>
    <w:p/>
    <w:sectPr>
      <w:pgSz w:w="11906" w:h="16838"/>
      <w:pgMar w:top="987" w:right="680" w:bottom="930" w:left="6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139F3"/>
    <w:rsid w:val="00077315"/>
    <w:rsid w:val="00090A12"/>
    <w:rsid w:val="001678EA"/>
    <w:rsid w:val="001918CE"/>
    <w:rsid w:val="00270CB5"/>
    <w:rsid w:val="002A58F5"/>
    <w:rsid w:val="00453F9A"/>
    <w:rsid w:val="005A729E"/>
    <w:rsid w:val="00675A61"/>
    <w:rsid w:val="008319ED"/>
    <w:rsid w:val="00A139F3"/>
    <w:rsid w:val="00A51811"/>
    <w:rsid w:val="00AA1A7E"/>
    <w:rsid w:val="00CB5916"/>
    <w:rsid w:val="00CF446D"/>
    <w:rsid w:val="00FA6696"/>
    <w:rsid w:val="0DE66AEF"/>
    <w:rsid w:val="1C5D17BA"/>
    <w:rsid w:val="20E95BF7"/>
    <w:rsid w:val="258C5C15"/>
    <w:rsid w:val="403364DF"/>
    <w:rsid w:val="42784AAB"/>
    <w:rsid w:val="45511FC2"/>
    <w:rsid w:val="52586F1C"/>
    <w:rsid w:val="5B5E29FC"/>
    <w:rsid w:val="602205D1"/>
    <w:rsid w:val="679E5CD5"/>
    <w:rsid w:val="748A2A43"/>
    <w:rsid w:val="768E45A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9">
    <w:name w:val="font51"/>
    <w:basedOn w:val="5"/>
    <w:uiPriority w:val="0"/>
    <w:rPr>
      <w:rFonts w:hint="eastAsia" w:ascii="宋体" w:hAnsi="宋体" w:eastAsia="宋体" w:cs="宋体"/>
      <w:color w:val="000000"/>
      <w:sz w:val="26"/>
      <w:szCs w:val="26"/>
      <w:u w:val="single"/>
    </w:rPr>
  </w:style>
  <w:style w:type="character" w:customStyle="1" w:styleId="10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93</Words>
  <Characters>531</Characters>
  <Lines>4</Lines>
  <Paragraphs>1</Paragraphs>
  <TotalTime>0</TotalTime>
  <ScaleCrop>false</ScaleCrop>
  <LinksUpToDate>false</LinksUpToDate>
  <CharactersWithSpaces>623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zjk7</dc:creator>
  <cp:lastModifiedBy>一技傍身</cp:lastModifiedBy>
  <dcterms:modified xsi:type="dcterms:W3CDTF">2021-01-15T02:33:29Z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